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地名公告一览表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672"/>
        <w:gridCol w:w="768"/>
        <w:gridCol w:w="984"/>
        <w:gridCol w:w="3384"/>
        <w:gridCol w:w="1560"/>
        <w:gridCol w:w="1092"/>
        <w:gridCol w:w="156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713" w:type="dxa"/>
          </w:tcPr>
          <w:p>
            <w:pPr>
              <w:ind w:firstLine="630" w:firstLineChars="300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标准地名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曾用名称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地名类别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所属行政区域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地理实体位置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批准机关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批准时间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批准文号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统计类别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713" w:type="dxa"/>
          </w:tcPr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阳光梧桐雅居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Yangguangwutong Yaju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住宅区</w:t>
            </w:r>
          </w:p>
        </w:tc>
        <w:tc>
          <w:tcPr>
            <w:tcW w:w="984" w:type="dxa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泰州市姜堰区</w:t>
            </w:r>
          </w:p>
        </w:tc>
        <w:tc>
          <w:tcPr>
            <w:tcW w:w="338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姜堰区东海南路西侧、汤河北侧、距西姜黄河东侧约100米处东侧、苏中路南侧规划建设的居住区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泰州市住房</w:t>
            </w:r>
          </w:p>
          <w:p>
            <w:pPr>
              <w:jc w:val="center"/>
            </w:pPr>
            <w:r>
              <w:rPr>
                <w:rFonts w:hint="eastAsia"/>
              </w:rPr>
              <w:t>和城乡建设局</w:t>
            </w:r>
          </w:p>
        </w:tc>
        <w:tc>
          <w:tcPr>
            <w:tcW w:w="109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泰建名复【2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命名</w:t>
            </w:r>
          </w:p>
        </w:tc>
      </w:tr>
    </w:tbl>
    <w:p>
      <w:pPr>
        <w:jc w:val="center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Y2MyMjQzYWUzODA4ZWM2NGZiNTlmNGE3OTM0NjgifQ=="/>
    <w:docVar w:name="KSO_WPS_MARK_KEY" w:val="9e909bea-6355-4001-a8c3-a5cc70cdb91d"/>
  </w:docVars>
  <w:rsids>
    <w:rsidRoot w:val="00933A7F"/>
    <w:rsid w:val="00051718"/>
    <w:rsid w:val="002036F2"/>
    <w:rsid w:val="002B6D0A"/>
    <w:rsid w:val="00376A6B"/>
    <w:rsid w:val="004023EF"/>
    <w:rsid w:val="00422462"/>
    <w:rsid w:val="004A4722"/>
    <w:rsid w:val="007A1C7C"/>
    <w:rsid w:val="00861812"/>
    <w:rsid w:val="00933A7F"/>
    <w:rsid w:val="00AE320E"/>
    <w:rsid w:val="00B42BF2"/>
    <w:rsid w:val="00C507BE"/>
    <w:rsid w:val="00C70E2C"/>
    <w:rsid w:val="00C97584"/>
    <w:rsid w:val="00D537F9"/>
    <w:rsid w:val="00D56D65"/>
    <w:rsid w:val="00EC33DD"/>
    <w:rsid w:val="00F93C73"/>
    <w:rsid w:val="00FF7BFF"/>
    <w:rsid w:val="02A25720"/>
    <w:rsid w:val="05980FCB"/>
    <w:rsid w:val="059A64B4"/>
    <w:rsid w:val="09A50BAE"/>
    <w:rsid w:val="0C5A70FA"/>
    <w:rsid w:val="0CC223BD"/>
    <w:rsid w:val="11516D37"/>
    <w:rsid w:val="13651CF4"/>
    <w:rsid w:val="141B4951"/>
    <w:rsid w:val="17B6022B"/>
    <w:rsid w:val="18920142"/>
    <w:rsid w:val="1E8D2640"/>
    <w:rsid w:val="1F39138E"/>
    <w:rsid w:val="22BF77D3"/>
    <w:rsid w:val="280D02CC"/>
    <w:rsid w:val="29BB2CCF"/>
    <w:rsid w:val="2A827647"/>
    <w:rsid w:val="2CBF5D14"/>
    <w:rsid w:val="31775873"/>
    <w:rsid w:val="3AA2718A"/>
    <w:rsid w:val="3E5201BC"/>
    <w:rsid w:val="45585A49"/>
    <w:rsid w:val="45820D61"/>
    <w:rsid w:val="45A5260F"/>
    <w:rsid w:val="4F9B729D"/>
    <w:rsid w:val="50BB0282"/>
    <w:rsid w:val="53DF1F02"/>
    <w:rsid w:val="597C192F"/>
    <w:rsid w:val="5B970D70"/>
    <w:rsid w:val="5D037CA3"/>
    <w:rsid w:val="5D264251"/>
    <w:rsid w:val="61A875FF"/>
    <w:rsid w:val="625F02DD"/>
    <w:rsid w:val="7A3573A0"/>
    <w:rsid w:val="7E857F9E"/>
    <w:rsid w:val="7ED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215</Characters>
  <Lines>1</Lines>
  <Paragraphs>1</Paragraphs>
  <TotalTime>10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2022-06-16T08:06:00Z</dcterms:created>
  <dc:creator>wxq184252051@outlook.com</dc:creator>
  <cp:lastModifiedBy>吴晓琴</cp:lastModifiedBy>
  <cp:lastPrinted>2023-07-12T01:32:00Z</cp:lastPrinted>
  <dcterms:modified xsi:type="dcterms:W3CDTF">2024-01-16T01:49:43Z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129EB5CC64C34F27887B1582045705D5</vt:lpwstr>
  </property>
</Properties>
</file>